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FE5DF" w14:textId="77777777" w:rsidR="003C32D9" w:rsidRPr="00122804" w:rsidRDefault="003C32D9" w:rsidP="00AE16F2">
      <w:pPr>
        <w:spacing w:line="240" w:lineRule="auto"/>
        <w:rPr>
          <w:rFonts w:ascii="Book Antiqua" w:hAnsi="Book Antiqua"/>
        </w:rPr>
      </w:pPr>
    </w:p>
    <w:p w14:paraId="5C12F035" w14:textId="5D960FFF" w:rsidR="00122804" w:rsidRPr="00122804" w:rsidRDefault="00122804" w:rsidP="00122804">
      <w:pPr>
        <w:spacing w:line="240" w:lineRule="auto"/>
        <w:outlineLvl w:val="0"/>
        <w:rPr>
          <w:rFonts w:ascii="Book Antiqua" w:eastAsia="Times New Roman" w:hAnsi="Book Antiqua" w:cs="Times New Roman"/>
          <w:b/>
          <w:bCs/>
          <w:kern w:val="36"/>
          <w:sz w:val="28"/>
          <w:szCs w:val="28"/>
          <w:lang w:val="en-US"/>
        </w:rPr>
      </w:pPr>
      <w:r w:rsidRPr="00122804">
        <w:rPr>
          <w:rFonts w:ascii="Book Antiqua" w:eastAsia="Times New Roman" w:hAnsi="Book Antiqua" w:cs="Times New Roman"/>
          <w:b/>
          <w:bCs/>
          <w:kern w:val="36"/>
          <w:sz w:val="28"/>
          <w:szCs w:val="28"/>
          <w:lang w:val="en-US"/>
        </w:rPr>
        <w:t xml:space="preserve">2026-27 FORT </w:t>
      </w:r>
      <w:proofErr w:type="spellStart"/>
      <w:r w:rsidRPr="00122804">
        <w:rPr>
          <w:rFonts w:ascii="Book Antiqua" w:eastAsia="Times New Roman" w:hAnsi="Book Antiqua" w:cs="Times New Roman"/>
          <w:b/>
          <w:bCs/>
          <w:kern w:val="36"/>
          <w:sz w:val="28"/>
          <w:szCs w:val="28"/>
          <w:lang w:val="en-US"/>
        </w:rPr>
        <w:t>McMURRAY</w:t>
      </w:r>
      <w:proofErr w:type="spellEnd"/>
      <w:r w:rsidRPr="00122804">
        <w:rPr>
          <w:rFonts w:ascii="Book Antiqua" w:eastAsia="Times New Roman" w:hAnsi="Book Antiqua" w:cs="Times New Roman"/>
          <w:b/>
          <w:bCs/>
          <w:kern w:val="36"/>
          <w:sz w:val="28"/>
          <w:szCs w:val="28"/>
          <w:lang w:val="en-US"/>
        </w:rPr>
        <w:t xml:space="preserve"> OIL BARONS HOCKEY POOL</w:t>
      </w:r>
    </w:p>
    <w:p w14:paraId="7724244A" w14:textId="77777777" w:rsidR="00122804" w:rsidRDefault="00122804" w:rsidP="00122804">
      <w:pPr>
        <w:spacing w:line="240" w:lineRule="auto"/>
        <w:outlineLvl w:val="1"/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</w:pPr>
    </w:p>
    <w:p w14:paraId="01EC5330" w14:textId="020439A5" w:rsidR="00122804" w:rsidRPr="00122804" w:rsidRDefault="00122804" w:rsidP="00122804">
      <w:pPr>
        <w:spacing w:line="240" w:lineRule="auto"/>
        <w:outlineLvl w:val="1"/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OFFICIAL RULES OF PLAY</w:t>
      </w:r>
    </w:p>
    <w:p w14:paraId="18520028" w14:textId="77777777" w:rsidR="00122804" w:rsidRPr="00122804" w:rsidRDefault="00122804" w:rsidP="00122804">
      <w:pPr>
        <w:spacing w:line="240" w:lineRule="auto"/>
        <w:outlineLvl w:val="1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623FF6C8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1. </w:t>
      </w:r>
      <w:r w:rsidRPr="00122804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Licensed Organization</w:t>
      </w:r>
    </w:p>
    <w:p w14:paraId="4AEB4627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2026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-27 Fort McMurray Oil Barons Hockey Pool is conducted by:</w:t>
      </w:r>
    </w:p>
    <w:p w14:paraId="3EEF1B70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Northern Alberta Athletic Association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 xml:space="preserve">110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Eymundson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Road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>Fort McMurray, Alberta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>T9H 5A5</w:t>
      </w:r>
    </w:p>
    <w:p w14:paraId="75FC6649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Raffle Chairperson: Jimmy Lanning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 xml:space="preserve">Email: </w:t>
      </w:r>
      <w:hyperlink r:id="rId7" w:history="1">
        <w:r w:rsidRPr="00122804">
          <w:rPr>
            <w:rFonts w:ascii="Book Antiqua" w:eastAsia="Times New Roman" w:hAnsi="Book Antiqua" w:cs="Times New Roman"/>
            <w:color w:val="0000FF"/>
            <w:sz w:val="24"/>
            <w:szCs w:val="24"/>
            <w:u w:val="single"/>
            <w:lang w:val="en-US"/>
          </w:rPr>
          <w:t>jimmy.lanning@global.komatsu</w:t>
        </w:r>
      </w:hyperlink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>Telephone: 780-804-0133</w:t>
      </w:r>
    </w:p>
    <w:p w14:paraId="6EECED1C" w14:textId="24E9FFB3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AGLC Raffle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Licence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Number: </w:t>
      </w:r>
      <w:r w:rsidRPr="00122804">
        <w:rPr>
          <w:rFonts w:ascii="Book Antiqua" w:eastAsia="Times New Roman" w:hAnsi="Book Antiqua" w:cs="Times New Roman"/>
          <w:sz w:val="24"/>
          <w:szCs w:val="24"/>
          <w:highlight w:val="yellow"/>
          <w:lang w:val="en-US"/>
        </w:rPr>
        <w:t>TBD</w:t>
      </w:r>
    </w:p>
    <w:p w14:paraId="12514F46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The hockey pool will be conducted in accordance with the applicable Alberta Gaming, Liquor and Cannabis (AGLC) raffle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licence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, Raffle Terms &amp; Conditions, and these Official Rules of Play.</w:t>
      </w:r>
    </w:p>
    <w:p w14:paraId="545AECE5" w14:textId="1A24B5EF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3F3EFD6F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2. </w:t>
      </w:r>
      <w:r w:rsidRPr="00122804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Type of Raffle</w:t>
      </w:r>
    </w:p>
    <w:p w14:paraId="5C9FAB62" w14:textId="47415744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raffle is an NHL Regular Season Sports Draft/Hockey Pool based on the results and official statistics of the 2026-27 National Hockey League regular season.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Participants select NHL players from predetermined player groups. Points are accumulated based on the performance of the selected players during the applicable scoring period.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participants whose entries accumulate the highest total number of points will be eligible for the prizes described in these Rules.</w:t>
      </w:r>
    </w:p>
    <w:p w14:paraId="747EAF8E" w14:textId="4EFB62AA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3B21DC70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3. </w:t>
      </w:r>
      <w:r w:rsidRPr="00122804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Entry Fee, Maximum Entries and Total Ticket Value</w:t>
      </w:r>
    </w:p>
    <w:p w14:paraId="6AB670F0" w14:textId="62F3430B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cost to enter is: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$50.00 per entry</w:t>
      </w:r>
    </w:p>
    <w:p w14:paraId="37167179" w14:textId="11E9244F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A maximum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of:</w:t>
      </w:r>
      <w:proofErr w:type="gramEnd"/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400 entries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will be sold.</w:t>
      </w:r>
    </w:p>
    <w:p w14:paraId="3035E639" w14:textId="2434A959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maximum Total Ticket Value is: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$20,000.00</w:t>
      </w:r>
    </w:p>
    <w:p w14:paraId="0F7C2801" w14:textId="7073ACE0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There is no limit on the number of entries an eligible individual may purchase,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provided the overall maximum of 400 entries is not exceeded.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Each $50 payment represents one separate entry. Every entry must have a separate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completed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set of player selections.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No portion or share of an individual entry may be sold.</w:t>
      </w:r>
    </w:p>
    <w:p w14:paraId="2917770C" w14:textId="32E7C8AE" w:rsid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09B7F6EE" w14:textId="77777777" w:rsid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6981572A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043EC22F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lastRenderedPageBreak/>
        <w:t>4.</w:t>
      </w:r>
      <w:r w:rsidRPr="00122804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 xml:space="preserve"> Eligibility</w:t>
      </w:r>
    </w:p>
    <w:p w14:paraId="76AC28BD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To purchase an entry, an individual must:</w:t>
      </w:r>
    </w:p>
    <w:p w14:paraId="45A3C62F" w14:textId="77777777" w:rsidR="00122804" w:rsidRPr="00122804" w:rsidRDefault="00122804" w:rsidP="00122804">
      <w:pPr>
        <w:numPr>
          <w:ilvl w:val="0"/>
          <w:numId w:val="24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Be 18 years of age or older at the time the entry is purchased; and</w:t>
      </w:r>
    </w:p>
    <w:p w14:paraId="36F6C5BA" w14:textId="77777777" w:rsidR="00122804" w:rsidRPr="00122804" w:rsidRDefault="00122804" w:rsidP="00122804">
      <w:pPr>
        <w:numPr>
          <w:ilvl w:val="0"/>
          <w:numId w:val="24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Be physically located within the Province of Alberta when purchasing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entry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.</w:t>
      </w:r>
    </w:p>
    <w:p w14:paraId="025E94CC" w14:textId="7A90E8F3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Participants may be required to provide satisfactory identification to verify their age and identity before receiving a prize.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name of a person under 18 years of age may not be entered as the purchaser of an entry.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There is no maximum number of entries that an eligible person may purchase.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Any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persons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specifically prohibited from purchasing an entry under AGLC legislation, regulations, policies or the conditions of the raffle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licence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are not eligible to participate.</w:t>
      </w:r>
    </w:p>
    <w:p w14:paraId="017F101C" w14:textId="68410E39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0299A5EB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5. </w:t>
      </w:r>
      <w:r w:rsidRPr="00122804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Entry Sales Period</w:t>
      </w:r>
    </w:p>
    <w:p w14:paraId="2E291BFC" w14:textId="06456582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Entry sales will begin: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September 24,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2026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at 9:00 a.m. Mountain Daylight Time</w:t>
      </w:r>
    </w:p>
    <w:p w14:paraId="37253BA3" w14:textId="4FAC447B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Entry sales and submission of player selections will close: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October 5,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2026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at 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>12:00a.m.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Mountain Daylight Time</w:t>
      </w:r>
    </w:p>
    <w:p w14:paraId="55F5C3A3" w14:textId="43A9728D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All payments and completed player selections must be received by the Northern Alberta Athletic Association by the entry deadline.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No new entries will be accepted after the deadline.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No player selections may be changed after the deadline except where the Northern Alberta Athletic Association is correcting a documented administrative or data-entry error.</w:t>
      </w:r>
    </w:p>
    <w:p w14:paraId="505F265F" w14:textId="44E6C932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6D4FE266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6. </w:t>
      </w:r>
      <w:r w:rsidRPr="00122804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Payment Methods</w:t>
      </w:r>
    </w:p>
    <w:p w14:paraId="2CAD65BB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$50 entry fee may be paid directly to the Northern Alberta Athletic Association by:</w:t>
      </w:r>
    </w:p>
    <w:p w14:paraId="13248862" w14:textId="77777777" w:rsidR="00122804" w:rsidRPr="00122804" w:rsidRDefault="00122804" w:rsidP="00122804">
      <w:pPr>
        <w:numPr>
          <w:ilvl w:val="0"/>
          <w:numId w:val="25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Credit card;</w:t>
      </w:r>
    </w:p>
    <w:p w14:paraId="7B90DC15" w14:textId="77777777" w:rsidR="00122804" w:rsidRPr="00122804" w:rsidRDefault="00122804" w:rsidP="00122804">
      <w:pPr>
        <w:numPr>
          <w:ilvl w:val="0"/>
          <w:numId w:val="25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E-transfer; or</w:t>
      </w:r>
    </w:p>
    <w:p w14:paraId="7F581294" w14:textId="77777777" w:rsidR="00122804" w:rsidRPr="00122804" w:rsidRDefault="00122804" w:rsidP="00122804">
      <w:pPr>
        <w:numPr>
          <w:ilvl w:val="0"/>
          <w:numId w:val="25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Cash.</w:t>
      </w:r>
    </w:p>
    <w:p w14:paraId="5EA7689F" w14:textId="3BF24D2C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Payment must be successfully received for an entry to be eligible.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An entry for which payment is declined, reversed, cancelled,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dishonoured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or otherwise not received will be considered invalid.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OfficePools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will not collect the $50 entry fee or process participant payments.</w:t>
      </w:r>
    </w:p>
    <w:p w14:paraId="5765943F" w14:textId="5E39AC43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6EF511B8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7.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OfficePools</w:t>
      </w:r>
      <w:proofErr w:type="spellEnd"/>
    </w:p>
    <w:p w14:paraId="4AB5C212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OfficePools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will be used solely to:</w:t>
      </w:r>
    </w:p>
    <w:p w14:paraId="39E2FAB1" w14:textId="77777777" w:rsidR="00122804" w:rsidRPr="00122804" w:rsidRDefault="00122804" w:rsidP="00122804">
      <w:pPr>
        <w:numPr>
          <w:ilvl w:val="0"/>
          <w:numId w:val="26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Collect or record participants' NHL player selections;</w:t>
      </w:r>
    </w:p>
    <w:p w14:paraId="53B81D16" w14:textId="77777777" w:rsidR="00122804" w:rsidRPr="00122804" w:rsidRDefault="00122804" w:rsidP="00122804">
      <w:pPr>
        <w:numPr>
          <w:ilvl w:val="0"/>
          <w:numId w:val="26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Calculate and/or display standings based on the established scoring rules; and</w:t>
      </w:r>
    </w:p>
    <w:p w14:paraId="5940A517" w14:textId="77777777" w:rsidR="00122804" w:rsidRPr="00122804" w:rsidRDefault="00122804" w:rsidP="00122804">
      <w:pPr>
        <w:numPr>
          <w:ilvl w:val="0"/>
          <w:numId w:val="26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Allow participants to monitor pool standings.</w:t>
      </w:r>
    </w:p>
    <w:p w14:paraId="200A43DE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OfficePools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will not:</w:t>
      </w:r>
    </w:p>
    <w:p w14:paraId="44DA4D53" w14:textId="77777777" w:rsidR="00122804" w:rsidRPr="00122804" w:rsidRDefault="00122804" w:rsidP="00122804">
      <w:pPr>
        <w:numPr>
          <w:ilvl w:val="0"/>
          <w:numId w:val="27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Sell hockey pool entries;</w:t>
      </w:r>
    </w:p>
    <w:p w14:paraId="05D55368" w14:textId="77777777" w:rsidR="00122804" w:rsidRPr="00122804" w:rsidRDefault="00122804" w:rsidP="00122804">
      <w:pPr>
        <w:numPr>
          <w:ilvl w:val="0"/>
          <w:numId w:val="27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lastRenderedPageBreak/>
        <w:t>Collect entry fees;</w:t>
      </w:r>
    </w:p>
    <w:p w14:paraId="63ED5F9F" w14:textId="77777777" w:rsidR="00122804" w:rsidRPr="00122804" w:rsidRDefault="00122804" w:rsidP="00122804">
      <w:pPr>
        <w:numPr>
          <w:ilvl w:val="0"/>
          <w:numId w:val="27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Process payments;</w:t>
      </w:r>
    </w:p>
    <w:p w14:paraId="247A425C" w14:textId="77777777" w:rsidR="00122804" w:rsidRPr="00122804" w:rsidRDefault="00122804" w:rsidP="00122804">
      <w:pPr>
        <w:numPr>
          <w:ilvl w:val="0"/>
          <w:numId w:val="27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Determine or change the Official Rules;</w:t>
      </w:r>
    </w:p>
    <w:p w14:paraId="015096F9" w14:textId="77777777" w:rsidR="00122804" w:rsidRPr="00122804" w:rsidRDefault="00122804" w:rsidP="00122804">
      <w:pPr>
        <w:numPr>
          <w:ilvl w:val="0"/>
          <w:numId w:val="27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Determine the prize structure; or</w:t>
      </w:r>
    </w:p>
    <w:p w14:paraId="0BBC6FE1" w14:textId="77777777" w:rsidR="00122804" w:rsidRPr="00122804" w:rsidRDefault="00122804" w:rsidP="00122804">
      <w:pPr>
        <w:numPr>
          <w:ilvl w:val="0"/>
          <w:numId w:val="27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Pay prizes.</w:t>
      </w:r>
    </w:p>
    <w:p w14:paraId="04CB6062" w14:textId="3BEDD178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Northern Alberta Athletic Association remains responsible for the conduct and administration of the licensed hockey pool.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Official NHL statistics will take precedence over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OfficePools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information if any discrepancy occurs.</w:t>
      </w:r>
    </w:p>
    <w:p w14:paraId="093D3884" w14:textId="70082DAB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0CADDA2D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8. </w:t>
      </w:r>
      <w:r w:rsidRPr="00122804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Player Selection Requirements</w:t>
      </w:r>
    </w:p>
    <w:p w14:paraId="0497A8FF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Each participant must select one player from each designated player box on the official 2026-27 Fort McMurray Oil Barons Hockey Pool selection form.</w:t>
      </w:r>
    </w:p>
    <w:p w14:paraId="493AFE67" w14:textId="5019CB28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Each completed entry consists of 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>24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NHL players, as follows:</w:t>
      </w:r>
    </w:p>
    <w:p w14:paraId="773E7EFF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Forwards</w:t>
      </w:r>
    </w:p>
    <w:p w14:paraId="339AE4B7" w14:textId="46F6483A" w:rsidR="00122804" w:rsidRPr="00122804" w:rsidRDefault="00122804" w:rsidP="00122804">
      <w:pPr>
        <w:numPr>
          <w:ilvl w:val="0"/>
          <w:numId w:val="28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One player from each of Forward Boxes 1 through 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>16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;</w:t>
      </w:r>
    </w:p>
    <w:p w14:paraId="5844FF7E" w14:textId="2C2A4F97" w:rsidR="00122804" w:rsidRPr="00122804" w:rsidRDefault="00122804" w:rsidP="00122804">
      <w:pPr>
        <w:numPr>
          <w:ilvl w:val="0"/>
          <w:numId w:val="28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Total: 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>16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forwards.</w:t>
      </w:r>
    </w:p>
    <w:p w14:paraId="6A0A7BC2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Defencemen</w:t>
      </w:r>
      <w:proofErr w:type="spellEnd"/>
    </w:p>
    <w:p w14:paraId="2F3AAC67" w14:textId="4B0B2DD4" w:rsidR="00122804" w:rsidRPr="00122804" w:rsidRDefault="00122804" w:rsidP="00122804">
      <w:pPr>
        <w:numPr>
          <w:ilvl w:val="0"/>
          <w:numId w:val="29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One player from each of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Defence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Boxes 1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>7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through 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>21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;</w:t>
      </w:r>
    </w:p>
    <w:p w14:paraId="78F4A69C" w14:textId="77777777" w:rsidR="00122804" w:rsidRPr="00122804" w:rsidRDefault="00122804" w:rsidP="00122804">
      <w:pPr>
        <w:numPr>
          <w:ilvl w:val="0"/>
          <w:numId w:val="29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Total: 5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defencemen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.</w:t>
      </w:r>
    </w:p>
    <w:p w14:paraId="5CA89B8B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Goaltenders</w:t>
      </w:r>
    </w:p>
    <w:p w14:paraId="4B63FA7D" w14:textId="2B1D84F9" w:rsidR="00122804" w:rsidRPr="00122804" w:rsidRDefault="00122804" w:rsidP="00122804">
      <w:pPr>
        <w:numPr>
          <w:ilvl w:val="0"/>
          <w:numId w:val="30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One player from each of Goalie Boxes 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>22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through 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>24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;</w:t>
      </w:r>
    </w:p>
    <w:p w14:paraId="558D62D4" w14:textId="77777777" w:rsidR="00122804" w:rsidRPr="00122804" w:rsidRDefault="00122804" w:rsidP="00122804">
      <w:pPr>
        <w:numPr>
          <w:ilvl w:val="0"/>
          <w:numId w:val="30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Total: 3 goaltenders.</w:t>
      </w:r>
    </w:p>
    <w:p w14:paraId="2C153B8E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Participants may select only one player from each box.</w:t>
      </w:r>
    </w:p>
    <w:p w14:paraId="459A7693" w14:textId="7CADFA58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An entry that does not contain all 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>24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required selections may be declared invalid.</w:t>
      </w:r>
    </w:p>
    <w:p w14:paraId="51C3C3E3" w14:textId="094073FC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5E3EB72D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9.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Player Changes, Trades and Substitutions</w:t>
      </w:r>
    </w:p>
    <w:p w14:paraId="27061FC7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Once the entry deadline has passed, all player selections are final.</w:t>
      </w:r>
    </w:p>
    <w:p w14:paraId="30FDD462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No participant trades, substitutions or replacement selections are permitted after the deadline.</w:t>
      </w:r>
    </w:p>
    <w:p w14:paraId="14C98B32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If a selected player:</w:t>
      </w:r>
    </w:p>
    <w:p w14:paraId="12EDBD9B" w14:textId="77777777" w:rsidR="00122804" w:rsidRPr="00122804" w:rsidRDefault="00122804" w:rsidP="00122804">
      <w:pPr>
        <w:numPr>
          <w:ilvl w:val="0"/>
          <w:numId w:val="31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Is injured;</w:t>
      </w:r>
    </w:p>
    <w:p w14:paraId="458F9EE0" w14:textId="77777777" w:rsidR="00122804" w:rsidRPr="00122804" w:rsidRDefault="00122804" w:rsidP="00122804">
      <w:pPr>
        <w:numPr>
          <w:ilvl w:val="0"/>
          <w:numId w:val="31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Is suspended;</w:t>
      </w:r>
    </w:p>
    <w:p w14:paraId="31CEE0BA" w14:textId="77777777" w:rsidR="00122804" w:rsidRPr="00122804" w:rsidRDefault="00122804" w:rsidP="00122804">
      <w:pPr>
        <w:numPr>
          <w:ilvl w:val="0"/>
          <w:numId w:val="31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Is placed on injured reserve;</w:t>
      </w:r>
    </w:p>
    <w:p w14:paraId="689001E1" w14:textId="77777777" w:rsidR="00122804" w:rsidRPr="00122804" w:rsidRDefault="00122804" w:rsidP="00122804">
      <w:pPr>
        <w:numPr>
          <w:ilvl w:val="0"/>
          <w:numId w:val="31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Is waived;</w:t>
      </w:r>
    </w:p>
    <w:p w14:paraId="77A50B6C" w14:textId="77777777" w:rsidR="00122804" w:rsidRPr="00122804" w:rsidRDefault="00122804" w:rsidP="00122804">
      <w:pPr>
        <w:numPr>
          <w:ilvl w:val="0"/>
          <w:numId w:val="31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Is assigned to another league;</w:t>
      </w:r>
    </w:p>
    <w:p w14:paraId="11B423A6" w14:textId="77777777" w:rsidR="00122804" w:rsidRPr="00122804" w:rsidRDefault="00122804" w:rsidP="00122804">
      <w:pPr>
        <w:numPr>
          <w:ilvl w:val="0"/>
          <w:numId w:val="31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Retires;</w:t>
      </w:r>
    </w:p>
    <w:p w14:paraId="46C8630F" w14:textId="77777777" w:rsidR="00122804" w:rsidRPr="00122804" w:rsidRDefault="00122804" w:rsidP="00122804">
      <w:pPr>
        <w:numPr>
          <w:ilvl w:val="0"/>
          <w:numId w:val="31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Does not play;</w:t>
      </w:r>
    </w:p>
    <w:p w14:paraId="108D026E" w14:textId="77777777" w:rsidR="00122804" w:rsidRPr="00122804" w:rsidRDefault="00122804" w:rsidP="00122804">
      <w:pPr>
        <w:numPr>
          <w:ilvl w:val="0"/>
          <w:numId w:val="31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Is traded to another NHL team; or</w:t>
      </w:r>
    </w:p>
    <w:p w14:paraId="0CA2F07C" w14:textId="77777777" w:rsidR="00122804" w:rsidRPr="00122804" w:rsidRDefault="00122804" w:rsidP="00122804">
      <w:pPr>
        <w:numPr>
          <w:ilvl w:val="0"/>
          <w:numId w:val="31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lastRenderedPageBreak/>
        <w:t xml:space="preserve">Otherwise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becomes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unavailable,</w:t>
      </w:r>
    </w:p>
    <w:p w14:paraId="61F07333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participant retains that player and receives only the points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actually accumulated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by that player during the applicable scoring period.</w:t>
      </w:r>
    </w:p>
    <w:p w14:paraId="60806788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If a selected player is traded from one NHL team to another NHL team during the season, the player's eligible NHL statistics will continue to count.</w:t>
      </w:r>
    </w:p>
    <w:p w14:paraId="3910BDD9" w14:textId="27DC527B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525007D2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10.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Pool Scoring Period</w:t>
      </w:r>
    </w:p>
    <w:p w14:paraId="6348E2E5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The hockey pool scoring period will begin after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October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5,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2026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entry deadline.</w:t>
      </w:r>
    </w:p>
    <w:p w14:paraId="7E3562B3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NHL games played before the official entry deadline will not count toward hockey pool standings.</w:t>
      </w:r>
    </w:p>
    <w:p w14:paraId="6118625D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Only statistics accumulated in eligible NHL regular-season games beginning after the hockey pool entry deadline will count.</w:t>
      </w:r>
    </w:p>
    <w:p w14:paraId="7F827501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scoring period will continue through the conclusion of the 2026-27 NHL regular season on April 10, 2027, subject to any NHL schedule changes.</w:t>
      </w:r>
    </w:p>
    <w:p w14:paraId="4ACFA4CB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NHL playoff statistics will not count.</w:t>
      </w:r>
    </w:p>
    <w:p w14:paraId="1AF1DC49" w14:textId="607A9FDA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4B9C9C82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11.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Scoring System</w:t>
      </w:r>
    </w:p>
    <w:p w14:paraId="522D05B6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Official NHL regular-season statistics will be used.</w:t>
      </w:r>
    </w:p>
    <w:p w14:paraId="2440F2D5" w14:textId="5B536016" w:rsidR="00122804" w:rsidRPr="00122804" w:rsidRDefault="00122804" w:rsidP="00122804">
      <w:pPr>
        <w:spacing w:line="240" w:lineRule="auto"/>
        <w:outlineLvl w:val="3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Forwards and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Defencemen</w:t>
      </w:r>
      <w:proofErr w:type="spellEnd"/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>:</w:t>
      </w:r>
    </w:p>
    <w:p w14:paraId="6AB09571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Goal: 1 point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>Assist: 1 point</w:t>
      </w:r>
    </w:p>
    <w:p w14:paraId="1361F582" w14:textId="289A096E" w:rsidR="00122804" w:rsidRPr="00122804" w:rsidRDefault="00122804" w:rsidP="00122804">
      <w:pPr>
        <w:spacing w:line="240" w:lineRule="auto"/>
        <w:outlineLvl w:val="3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Goaltenders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>:</w:t>
      </w:r>
    </w:p>
    <w:p w14:paraId="30142D75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Win: 1 point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>Goal: 5 points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>Assist: 2 points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>Shutout: 2 points</w:t>
      </w:r>
    </w:p>
    <w:p w14:paraId="2BF17C7C" w14:textId="5E9BCA7E" w:rsidR="00122804" w:rsidRPr="00122804" w:rsidRDefault="00A55E98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>
        <w:rPr>
          <w:rFonts w:ascii="Book Antiqua" w:eastAsia="Times New Roman" w:hAnsi="Book Antiqua" w:cs="Times New Roman"/>
          <w:sz w:val="24"/>
          <w:szCs w:val="24"/>
          <w:lang w:val="en-US"/>
        </w:rPr>
        <w:t>*</w:t>
      </w:r>
      <w:r w:rsidR="00122804"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Points are cumulative.</w:t>
      </w:r>
      <w:r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="00122804"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For example, if a goaltender records both a win and a shutout in the same game, the goaltender will receive points for both accomplishments.</w:t>
      </w:r>
    </w:p>
    <w:p w14:paraId="6A416408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Each participant's final score will be the combined total points accumulated by all 15 selected players during the official pool scoring period.</w:t>
      </w:r>
    </w:p>
    <w:p w14:paraId="69A76F94" w14:textId="4A718E7F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57707773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12.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Official Statistics</w:t>
      </w:r>
    </w:p>
    <w:p w14:paraId="5846894E" w14:textId="0666F20B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Final standings will be based on official statistics provided by the National Hockey League.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OfficePools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may be used to calculate, post and verify standings; however, the NHL's official statistical records will govern in the event of a discrepancy.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Official statistical corrections issued by the NHL will be incorporated before final standings are confirmed.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The Northern Alberta Athletic Association may correct an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OfficePools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or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lastRenderedPageBreak/>
        <w:t>administrative data-entry error when satisfactory documentation establishes the participant's original player selection.</w:t>
      </w:r>
    </w:p>
    <w:p w14:paraId="250E497B" w14:textId="58EEC9C8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3025CCD9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13.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Prize Structure</w:t>
      </w:r>
    </w:p>
    <w:p w14:paraId="35308084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 total of 50% of gross entry sales will be returned to participants as cash prizes.</w:t>
      </w:r>
    </w:p>
    <w:p w14:paraId="20BF2012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Prizes will be calculated as follows:</w:t>
      </w:r>
    </w:p>
    <w:p w14:paraId="5F3E1D64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A55E98"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  <w:t>First Place: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 xml:space="preserve">30% of gross entry sales, to a maximum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prize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of $6,000</w:t>
      </w:r>
    </w:p>
    <w:p w14:paraId="6CFA70C6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A55E98"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  <w:t>Second Place: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 xml:space="preserve">15% of gross entry sales, to a maximum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prize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of $3,000</w:t>
      </w:r>
    </w:p>
    <w:p w14:paraId="5EC547E6" w14:textId="6C5B968B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A55E98"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  <w:t>Third Place: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 xml:space="preserve">5% of gross entry sales, to a maximum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prize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of $1,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>0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00</w:t>
      </w:r>
    </w:p>
    <w:p w14:paraId="51643904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combined prizes equal 50% of gross hockey pool entry sales.</w:t>
      </w:r>
    </w:p>
    <w:p w14:paraId="0CEC2EF7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At maximum sales of 400 entries at $50 each, gross sales would equal $20,000.</w:t>
      </w:r>
    </w:p>
    <w:p w14:paraId="5BD26B68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Prize amounts will be calculated using the actual gross value of eligible paid entries sold.</w:t>
      </w:r>
    </w:p>
    <w:p w14:paraId="5B1B991C" w14:textId="4DA1F333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remaining funds, after payment of prizes and any eligible raffle expenses, will constitute net gaming proceeds of the Northern Alberta Athletic Association and will be used only for AGLC-approved charitable purposes.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There is no minimum sales threshold for the hockey pool.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pool will proceed regardless of the number of eligible entries sold, subject to AGLC requirements.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If fewer than three valid entries are sold, any prize percentage corresponding to an unavailable placing will be added to the highest available prize position so that the full 50% of gross entry sales is awarded as prizes.</w:t>
      </w:r>
    </w:p>
    <w:p w14:paraId="4CCDB551" w14:textId="1AD158C0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0AB1BEB8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14.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Determination of Winners</w:t>
      </w:r>
    </w:p>
    <w:p w14:paraId="5FEE4799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At the conclusion of the 2026-27 NHL regular season, all eligible entries will be ranked according to their total accumulated hockey pool points.</w:t>
      </w:r>
    </w:p>
    <w:p w14:paraId="533D9F9C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entry accumulating the highest total number of points will finish in first place.</w:t>
      </w:r>
    </w:p>
    <w:p w14:paraId="7E20F424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The entry accumulating the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second-highest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total will finish in second place.</w:t>
      </w:r>
    </w:p>
    <w:p w14:paraId="51430C6D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The entry accumulating the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third-highest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total will finish in third place.</w:t>
      </w:r>
    </w:p>
    <w:p w14:paraId="14409B79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Final standings will not be declared until official NHL statistics have been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reviewed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and any applicable statistical corrections have been incorporated.</w:t>
      </w:r>
    </w:p>
    <w:p w14:paraId="0D993DB0" w14:textId="11985629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4AE03C6A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15.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Tie-Breaking Procedure</w:t>
      </w:r>
    </w:p>
    <w:p w14:paraId="177A802F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If two or more entries have the same total number of pool points and the tie affects a prize position, the following tie-breaking procedures will be applied in order:</w:t>
      </w:r>
    </w:p>
    <w:p w14:paraId="51943E1A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A55E98"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  <w:lastRenderedPageBreak/>
        <w:t xml:space="preserve">First </w:t>
      </w:r>
      <w:proofErr w:type="gramStart"/>
      <w:r w:rsidRPr="00A55E98"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  <w:t>Tie-Breaker</w:t>
      </w:r>
      <w:proofErr w:type="gramEnd"/>
      <w:r w:rsidRPr="00A55E98"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  <w:t>: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 xml:space="preserve">The entry whose selected skaters accumulated the greatest total number of NHL goals during the applicable pool scoring period will receive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higher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placing.</w:t>
      </w:r>
    </w:p>
    <w:p w14:paraId="3F1F39AC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A55E98"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  <w:t xml:space="preserve">Second </w:t>
      </w:r>
      <w:proofErr w:type="gramStart"/>
      <w:r w:rsidRPr="00A55E98"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  <w:t>Tie-Breaker</w:t>
      </w:r>
      <w:proofErr w:type="gramEnd"/>
      <w:r w:rsidRPr="00A55E98"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  <w:t>: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 xml:space="preserve">If the entries remain tied, the entry whose selected skaters accumulated the greatest total number of NHL even-strength goals during the applicable scoring period will receive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higher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placing.</w:t>
      </w:r>
    </w:p>
    <w:p w14:paraId="2BF4473D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A55E98">
        <w:rPr>
          <w:rFonts w:ascii="Book Antiqua" w:eastAsia="Times New Roman" w:hAnsi="Book Antiqua" w:cs="Times New Roman"/>
          <w:b/>
          <w:bCs/>
          <w:sz w:val="24"/>
          <w:szCs w:val="24"/>
          <w:lang w:val="en-US"/>
        </w:rPr>
        <w:t>Remaining Tie: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 xml:space="preserve">If the entries remain tied after both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tie-breakers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have been applied, the prize amounts associated with the affected finishing positions will be combined and divided equally among the tied entries.</w:t>
      </w:r>
    </w:p>
    <w:p w14:paraId="555DBB23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For purposes of the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tie-breakers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, "selected skaters" means the participant's selected forwards and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defencemen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.</w:t>
      </w:r>
    </w:p>
    <w:p w14:paraId="07E10E9A" w14:textId="5D00B4F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5FF9D819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16.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Invalid or Non-Compliant Entries</w:t>
      </w:r>
    </w:p>
    <w:p w14:paraId="0EE43317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An entry may be declared invalid if:</w:t>
      </w:r>
    </w:p>
    <w:p w14:paraId="6388C46F" w14:textId="77777777" w:rsidR="00122804" w:rsidRPr="00122804" w:rsidRDefault="00122804" w:rsidP="00122804">
      <w:pPr>
        <w:numPr>
          <w:ilvl w:val="0"/>
          <w:numId w:val="32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purchaser is under 18 years of age;</w:t>
      </w:r>
    </w:p>
    <w:p w14:paraId="10E4B051" w14:textId="77777777" w:rsidR="00122804" w:rsidRPr="00122804" w:rsidRDefault="00122804" w:rsidP="00122804">
      <w:pPr>
        <w:numPr>
          <w:ilvl w:val="0"/>
          <w:numId w:val="32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purchaser was not physically located in Alberta when the entry was purchased;</w:t>
      </w:r>
    </w:p>
    <w:p w14:paraId="304CCCAC" w14:textId="77777777" w:rsidR="00122804" w:rsidRPr="00122804" w:rsidRDefault="00122804" w:rsidP="00122804">
      <w:pPr>
        <w:numPr>
          <w:ilvl w:val="0"/>
          <w:numId w:val="32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$50 entry fee was not successfully paid;</w:t>
      </w:r>
    </w:p>
    <w:p w14:paraId="0D54B3A3" w14:textId="77777777" w:rsidR="00122804" w:rsidRPr="00122804" w:rsidRDefault="00122804" w:rsidP="00122804">
      <w:pPr>
        <w:numPr>
          <w:ilvl w:val="0"/>
          <w:numId w:val="32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Payment is reversed, cancelled or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dishonoured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;</w:t>
      </w:r>
    </w:p>
    <w:p w14:paraId="057C1CD4" w14:textId="77777777" w:rsidR="00122804" w:rsidRPr="00122804" w:rsidRDefault="00122804" w:rsidP="00122804">
      <w:pPr>
        <w:numPr>
          <w:ilvl w:val="0"/>
          <w:numId w:val="32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The entry is received after the October 5,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2026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deadline;</w:t>
      </w:r>
    </w:p>
    <w:p w14:paraId="056AB5BB" w14:textId="77777777" w:rsidR="00122804" w:rsidRPr="00122804" w:rsidRDefault="00122804" w:rsidP="00122804">
      <w:pPr>
        <w:numPr>
          <w:ilvl w:val="0"/>
          <w:numId w:val="32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player selections are submitted after the deadline;</w:t>
      </w:r>
    </w:p>
    <w:p w14:paraId="69CA69B3" w14:textId="77777777" w:rsidR="00122804" w:rsidRPr="00122804" w:rsidRDefault="00122804" w:rsidP="00122804">
      <w:pPr>
        <w:numPr>
          <w:ilvl w:val="0"/>
          <w:numId w:val="32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participant fails to make all required selections;</w:t>
      </w:r>
    </w:p>
    <w:p w14:paraId="1545DCA9" w14:textId="77777777" w:rsidR="00122804" w:rsidRPr="00122804" w:rsidRDefault="00122804" w:rsidP="00122804">
      <w:pPr>
        <w:numPr>
          <w:ilvl w:val="0"/>
          <w:numId w:val="32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More than one player is selected from an individual player box;</w:t>
      </w:r>
    </w:p>
    <w:p w14:paraId="342EF0B3" w14:textId="77777777" w:rsidR="00122804" w:rsidRPr="00122804" w:rsidRDefault="00122804" w:rsidP="00122804">
      <w:pPr>
        <w:numPr>
          <w:ilvl w:val="0"/>
          <w:numId w:val="32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entry contains materially false purchaser information; or</w:t>
      </w:r>
    </w:p>
    <w:p w14:paraId="07D4CA70" w14:textId="77777777" w:rsidR="00122804" w:rsidRPr="00122804" w:rsidRDefault="00122804" w:rsidP="00122804">
      <w:pPr>
        <w:numPr>
          <w:ilvl w:val="0"/>
          <w:numId w:val="32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The entry otherwise fails to comply with these Rules, the raffle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licence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or applicable AGLC requirements.</w:t>
      </w:r>
    </w:p>
    <w:p w14:paraId="0966E223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Where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reasonably possible, the Northern Alberta Athletic Association will attempt to contact a participant concerning an incomplete entry before the entry deadline.</w:t>
      </w:r>
    </w:p>
    <w:p w14:paraId="4AFE1C13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After the deadline, an incomplete or non-compliant entry may be disqualified.</w:t>
      </w:r>
    </w:p>
    <w:p w14:paraId="1187EA0F" w14:textId="0A752FFD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262AFD2B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17.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Standings During the Season</w:t>
      </w:r>
    </w:p>
    <w:p w14:paraId="5A3F2B8B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Pool standings will be made available to participants through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OfficePools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throughout the NHL regular season.</w:t>
      </w:r>
    </w:p>
    <w:p w14:paraId="447653EE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Standings displayed during the season are unofficial.</w:t>
      </w:r>
    </w:p>
    <w:p w14:paraId="0A7EA289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lastRenderedPageBreak/>
        <w:t xml:space="preserve">Participants are responsible for reviewing their selections and standings and should report any suspected administrative error to the Raffle Chairperson as soon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as reasonably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possible.</w:t>
      </w:r>
    </w:p>
    <w:p w14:paraId="372E29C7" w14:textId="7D897DF8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01058021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18.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Finalization and Announcement of Winners</w:t>
      </w:r>
    </w:p>
    <w:p w14:paraId="4B111461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2026-27 NHL regular season is scheduled to conclude on April 10, 2027.</w:t>
      </w:r>
    </w:p>
    <w:p w14:paraId="6947B563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Following the conclusion of the NHL regular season and verification of official NHL statistics, the Northern Alberta Athletic Association will finalize the hockey pool standings.</w:t>
      </w:r>
    </w:p>
    <w:p w14:paraId="7F068EB2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Final results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will be administered from:</w:t>
      </w:r>
    </w:p>
    <w:p w14:paraId="399D4CE8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Centerfire Place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>Fort McMurray, Alberta</w:t>
      </w:r>
    </w:p>
    <w:p w14:paraId="629C3F10" w14:textId="1E31C105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The final prize winners' names and point standings will be advertised through 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the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Fort McMurray Oil Barons communication channels.</w:t>
      </w:r>
    </w:p>
    <w:p w14:paraId="05DC4398" w14:textId="45C3A49F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publication of the final standings will begin the required standings challenge period.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In accordance with AGLC requirements for sports drafts, prizes will not be awarded until at least two weeks after the final winners' names and point standings have been advertised.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Any legitimate statistical or administrative challenge submitted during this period will be reviewed before prizes are paid.</w:t>
      </w:r>
    </w:p>
    <w:p w14:paraId="6E19C182" w14:textId="391643C1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6D218745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19.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Winner Notification</w:t>
      </w:r>
    </w:p>
    <w:p w14:paraId="3A4F4366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Northern Alberta Athletic Association will contact each prize winner using the telephone number and/or email address provided with the participant's entry.</w:t>
      </w:r>
    </w:p>
    <w:p w14:paraId="0DD97819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Reasonable attempts will be made to contact each winner.</w:t>
      </w:r>
    </w:p>
    <w:p w14:paraId="6AE11AF7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Winners may be required to provide satisfactory identification confirming their identity and age before receiving a prize.</w:t>
      </w:r>
    </w:p>
    <w:p w14:paraId="58D4654C" w14:textId="1E44B56C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673F0047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20.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Prize Claim Period</w:t>
      </w:r>
    </w:p>
    <w:p w14:paraId="76FAA4AB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 confirmed prize winner will have 30 days to claim the prize after being notified that the prize is available for payment following completion of the required standings challenge period.</w:t>
      </w:r>
    </w:p>
    <w:p w14:paraId="088C1E26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Prizes will not be paid before the required two-week final standings challenge period has expired.</w:t>
      </w:r>
    </w:p>
    <w:p w14:paraId="026D4C2F" w14:textId="4AF80D2D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36105947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21.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Alternate Winner Procedure</w:t>
      </w:r>
    </w:p>
    <w:p w14:paraId="75FFA5F8" w14:textId="2420AC4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If a confirmed winner cannot be contacted after reasonable attempts or does not claim the prize within the applicable 30-day claim period, the prize will be offered to the next eligible participant in the final standings who has not already received the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lastRenderedPageBreak/>
        <w:t>corresponding prize.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Where necessary, remaining prize positions will move down through the final standings accordingly.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same eligibility verification and prize claim requirements will apply to an alternate winner.</w:t>
      </w:r>
      <w:r w:rsidR="00A55E98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If no eligible alternate winner remains, the prize will be dealt with as directed or approved by AGLC.</w:t>
      </w:r>
    </w:p>
    <w:p w14:paraId="6B8F1261" w14:textId="084651FE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6AC0F3AB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22.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Minimum Sales and Cancellation</w:t>
      </w:r>
    </w:p>
    <w:p w14:paraId="0750DEA3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There is no minimum number of entries required for the hockey pool to proceed.</w:t>
      </w:r>
    </w:p>
    <w:p w14:paraId="4479BBD3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If the Northern Alberta Athletic Association is unable to complete the hockey pool because of circumstances outside its reasonable control, it will follow applicable AGLC requirements regarding amendment, cancellation and/or refunds.</w:t>
      </w:r>
    </w:p>
    <w:p w14:paraId="0D2778BA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The Northern Alberta Athletic Association will not materially alter the approved hockey pool after sales begin without obtaining any approval required by AGLC.</w:t>
      </w:r>
    </w:p>
    <w:p w14:paraId="3E4F40B3" w14:textId="1BF7B73A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0171F7A9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23.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Refunds</w:t>
      </w:r>
    </w:p>
    <w:p w14:paraId="0C36BFB3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Entry purchases are final once payment has been accepted and the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participant's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selections have been submitted, except where a refund is required because of:</w:t>
      </w:r>
    </w:p>
    <w:p w14:paraId="2B64FD70" w14:textId="77777777" w:rsidR="00122804" w:rsidRPr="00122804" w:rsidRDefault="00122804" w:rsidP="00122804">
      <w:pPr>
        <w:numPr>
          <w:ilvl w:val="0"/>
          <w:numId w:val="33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A duplicate or administrative transaction error;</w:t>
      </w:r>
    </w:p>
    <w:p w14:paraId="5C5B74A2" w14:textId="77777777" w:rsidR="00122804" w:rsidRPr="00122804" w:rsidRDefault="00122804" w:rsidP="00122804">
      <w:pPr>
        <w:numPr>
          <w:ilvl w:val="0"/>
          <w:numId w:val="33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Cancellation authorized by AGLC; or</w:t>
      </w:r>
    </w:p>
    <w:p w14:paraId="3B966339" w14:textId="77777777" w:rsidR="00122804" w:rsidRPr="00122804" w:rsidRDefault="00122804" w:rsidP="00122804">
      <w:pPr>
        <w:numPr>
          <w:ilvl w:val="0"/>
          <w:numId w:val="33"/>
        </w:num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Another circumstance </w:t>
      </w:r>
      <w:proofErr w:type="gram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requiring</w:t>
      </w:r>
      <w:proofErr w:type="gram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or permitting a refund under applicable AGLC requirements.</w:t>
      </w:r>
    </w:p>
    <w:p w14:paraId="13696750" w14:textId="720749D9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4DAD273A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24.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Disputes and Questions</w:t>
      </w:r>
    </w:p>
    <w:p w14:paraId="06C6BAA2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Questions or disputes concerning entries, scoring, standings or administration of the hockey pool should be directed to:</w:t>
      </w:r>
    </w:p>
    <w:p w14:paraId="10F2952C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Jimmy Lanning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>Raffle Chairperson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>Northern Alberta Athletic Association</w:t>
      </w: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 xml:space="preserve">Email: </w:t>
      </w:r>
      <w:hyperlink r:id="rId8" w:history="1">
        <w:r w:rsidRPr="00122804">
          <w:rPr>
            <w:rFonts w:ascii="Book Antiqua" w:eastAsia="Times New Roman" w:hAnsi="Book Antiqua" w:cs="Times New Roman"/>
            <w:color w:val="0000FF"/>
            <w:sz w:val="24"/>
            <w:szCs w:val="24"/>
            <w:u w:val="single"/>
            <w:lang w:val="en-US"/>
          </w:rPr>
          <w:t>jimmy.lanning@global.komatsu</w:t>
        </w:r>
      </w:hyperlink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br/>
        <w:t>Telephone: 780-804-0133</w:t>
      </w:r>
    </w:p>
    <w:p w14:paraId="455174ED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Disputes will be reviewed using these Official Rules of Play, the participant's verified selections, official NHL statistics and applicable AGLC requirements.</w:t>
      </w:r>
    </w:p>
    <w:p w14:paraId="60FF8DEC" w14:textId="7322EB88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46F4912B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25.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Use of Gaming Proceeds</w:t>
      </w:r>
    </w:p>
    <w:p w14:paraId="2F71F0D2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Subject to AGLC approval and the Northern Alberta Athletic Association's approved use of gaming proceeds, net proceeds from the 2026-27 Fort McMurray Oil Barons Hockey Pool are intended to be used to offset eligible team travel expenses, including bus transportation and hotel/accommodation costs for the Fort McMurray Oil Barons.</w:t>
      </w:r>
    </w:p>
    <w:p w14:paraId="413065BB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lastRenderedPageBreak/>
        <w:t>All proceeds will be used in accordance with the Northern Alberta Athletic Association's AGLC-approved charitable purposes and applicable AGLC use-of-proceeds requirements.</w:t>
      </w:r>
    </w:p>
    <w:p w14:paraId="78BB8EAC" w14:textId="1D1D3638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</w:p>
    <w:p w14:paraId="4E5D5139" w14:textId="77777777" w:rsidR="00122804" w:rsidRPr="00122804" w:rsidRDefault="00122804" w:rsidP="00122804">
      <w:pPr>
        <w:spacing w:line="240" w:lineRule="auto"/>
        <w:outlineLvl w:val="2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26. </w:t>
      </w:r>
      <w:r w:rsidRPr="00A55E98">
        <w:rPr>
          <w:rFonts w:ascii="Book Antiqua" w:eastAsia="Times New Roman" w:hAnsi="Book Antiqua" w:cs="Times New Roman"/>
          <w:sz w:val="24"/>
          <w:szCs w:val="24"/>
          <w:u w:val="single"/>
          <w:lang w:val="en-US"/>
        </w:rPr>
        <w:t>Acceptance of Rules</w:t>
      </w:r>
    </w:p>
    <w:p w14:paraId="6D01D18B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Purchase of an entry constitutes acknowledgement and acceptance of these Official Rules of Play.</w:t>
      </w:r>
    </w:p>
    <w:p w14:paraId="79D0B987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The Northern Alberta Athletic Association is responsible for conducting the hockey pool in accordance with these Rules and its AGLC raffle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licence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.</w:t>
      </w:r>
    </w:p>
    <w:p w14:paraId="576A6FF2" w14:textId="77777777" w:rsidR="00122804" w:rsidRPr="00122804" w:rsidRDefault="00122804" w:rsidP="00122804">
      <w:pPr>
        <w:spacing w:line="240" w:lineRule="auto"/>
        <w:rPr>
          <w:rFonts w:ascii="Book Antiqua" w:eastAsia="Times New Roman" w:hAnsi="Book Antiqua" w:cs="Times New Roman"/>
          <w:sz w:val="24"/>
          <w:szCs w:val="24"/>
          <w:lang w:val="en-US"/>
        </w:rPr>
      </w:pPr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Where these Rules conflict with legislation, AGLC policy, the Raffle Terms &amp; Conditions or a condition imposed on the raffle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licence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, the applicable legislation, AGLC policy or </w:t>
      </w:r>
      <w:proofErr w:type="spellStart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>licence</w:t>
      </w:r>
      <w:proofErr w:type="spellEnd"/>
      <w:r w:rsidRPr="00122804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condition will govern.</w:t>
      </w:r>
    </w:p>
    <w:p w14:paraId="444CAE4F" w14:textId="77777777" w:rsidR="00122804" w:rsidRPr="00122804" w:rsidRDefault="00122804" w:rsidP="00122804">
      <w:pPr>
        <w:spacing w:line="240" w:lineRule="auto"/>
        <w:rPr>
          <w:rFonts w:ascii="Book Antiqua" w:hAnsi="Book Antiqua"/>
          <w:sz w:val="24"/>
          <w:szCs w:val="24"/>
        </w:rPr>
      </w:pPr>
    </w:p>
    <w:sectPr w:rsidR="00122804" w:rsidRPr="00122804">
      <w:headerReference w:type="default" r:id="rId9"/>
      <w:footerReference w:type="default" r:id="rId10"/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50C0C" w14:textId="77777777" w:rsidR="00FE793F" w:rsidRDefault="00FE793F">
      <w:pPr>
        <w:spacing w:line="240" w:lineRule="auto"/>
      </w:pPr>
      <w:r>
        <w:separator/>
      </w:r>
    </w:p>
  </w:endnote>
  <w:endnote w:type="continuationSeparator" w:id="0">
    <w:p w14:paraId="05D2DF64" w14:textId="77777777" w:rsidR="00FE793F" w:rsidRDefault="00FE79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BA8E7" w14:textId="77777777" w:rsidR="00E163DC" w:rsidRDefault="007366F6">
    <w:r>
      <w:rPr>
        <w:noProof/>
        <w:lang w:val="en-US"/>
      </w:rPr>
      <w:drawing>
        <wp:inline distT="114300" distB="114300" distL="114300" distR="114300" wp14:anchorId="25F66849" wp14:editId="790B6E51">
          <wp:extent cx="5943600" cy="11811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181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87BD5" w14:textId="77777777" w:rsidR="00FE793F" w:rsidRDefault="00FE793F">
      <w:pPr>
        <w:spacing w:line="240" w:lineRule="auto"/>
      </w:pPr>
      <w:r>
        <w:separator/>
      </w:r>
    </w:p>
  </w:footnote>
  <w:footnote w:type="continuationSeparator" w:id="0">
    <w:p w14:paraId="1DA5B001" w14:textId="77777777" w:rsidR="00FE793F" w:rsidRDefault="00FE79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D586" w14:textId="77777777" w:rsidR="00E163DC" w:rsidRDefault="007366F6">
    <w:r>
      <w:rPr>
        <w:noProof/>
        <w:lang w:val="en-US"/>
      </w:rPr>
      <w:drawing>
        <wp:inline distT="114300" distB="114300" distL="114300" distR="114300" wp14:anchorId="6F295C0F" wp14:editId="20BDA1D7">
          <wp:extent cx="5943600" cy="148590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485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46C4886"/>
    <w:multiLevelType w:val="multilevel"/>
    <w:tmpl w:val="E474C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E1AC8"/>
    <w:multiLevelType w:val="multilevel"/>
    <w:tmpl w:val="4B12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959D2"/>
    <w:multiLevelType w:val="multilevel"/>
    <w:tmpl w:val="1A96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5618AB"/>
    <w:multiLevelType w:val="multilevel"/>
    <w:tmpl w:val="3FC4A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B3485"/>
    <w:multiLevelType w:val="multilevel"/>
    <w:tmpl w:val="FBEA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0558B6"/>
    <w:multiLevelType w:val="multilevel"/>
    <w:tmpl w:val="08F2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35BE2"/>
    <w:multiLevelType w:val="hybridMultilevel"/>
    <w:tmpl w:val="77F0AE5E"/>
    <w:lvl w:ilvl="0" w:tplc="F2229B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ECA5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E016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4EA0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8A6C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7AD6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6E5E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8C93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400E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9C315D1"/>
    <w:multiLevelType w:val="multilevel"/>
    <w:tmpl w:val="67A0F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130DCD"/>
    <w:multiLevelType w:val="multilevel"/>
    <w:tmpl w:val="6D48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941FCC"/>
    <w:multiLevelType w:val="multilevel"/>
    <w:tmpl w:val="39307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666ACC"/>
    <w:multiLevelType w:val="multilevel"/>
    <w:tmpl w:val="A83C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9D2AE0"/>
    <w:multiLevelType w:val="multilevel"/>
    <w:tmpl w:val="F9664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034158"/>
    <w:multiLevelType w:val="multilevel"/>
    <w:tmpl w:val="0B7E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2C7DFF"/>
    <w:multiLevelType w:val="multilevel"/>
    <w:tmpl w:val="DA7E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E70E44"/>
    <w:multiLevelType w:val="multilevel"/>
    <w:tmpl w:val="097E9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8B6670"/>
    <w:multiLevelType w:val="multilevel"/>
    <w:tmpl w:val="600C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930D50"/>
    <w:multiLevelType w:val="multilevel"/>
    <w:tmpl w:val="E3DA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894388"/>
    <w:multiLevelType w:val="multilevel"/>
    <w:tmpl w:val="1ACA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7739DE"/>
    <w:multiLevelType w:val="multilevel"/>
    <w:tmpl w:val="7DAA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CC62FE"/>
    <w:multiLevelType w:val="multilevel"/>
    <w:tmpl w:val="07B4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643D6A"/>
    <w:multiLevelType w:val="multilevel"/>
    <w:tmpl w:val="86A6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7C5C1A"/>
    <w:multiLevelType w:val="multilevel"/>
    <w:tmpl w:val="38825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511324"/>
    <w:multiLevelType w:val="multilevel"/>
    <w:tmpl w:val="176E4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AF7964"/>
    <w:multiLevelType w:val="multilevel"/>
    <w:tmpl w:val="65805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3267EC"/>
    <w:multiLevelType w:val="multilevel"/>
    <w:tmpl w:val="32624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46798E"/>
    <w:multiLevelType w:val="multilevel"/>
    <w:tmpl w:val="FFD2D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8D3811"/>
    <w:multiLevelType w:val="multilevel"/>
    <w:tmpl w:val="3008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A6629F"/>
    <w:multiLevelType w:val="multilevel"/>
    <w:tmpl w:val="653E5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605745"/>
    <w:multiLevelType w:val="multilevel"/>
    <w:tmpl w:val="7B3E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DB50DC"/>
    <w:multiLevelType w:val="multilevel"/>
    <w:tmpl w:val="98C6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3E4ADD"/>
    <w:multiLevelType w:val="multilevel"/>
    <w:tmpl w:val="A20C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967F25"/>
    <w:multiLevelType w:val="multilevel"/>
    <w:tmpl w:val="F9028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BC6CFA"/>
    <w:multiLevelType w:val="multilevel"/>
    <w:tmpl w:val="1D44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2470823">
    <w:abstractNumId w:val="32"/>
  </w:num>
  <w:num w:numId="2" w16cid:durableId="52235148">
    <w:abstractNumId w:val="4"/>
  </w:num>
  <w:num w:numId="3" w16cid:durableId="1541817241">
    <w:abstractNumId w:val="10"/>
  </w:num>
  <w:num w:numId="4" w16cid:durableId="894777957">
    <w:abstractNumId w:val="1"/>
  </w:num>
  <w:num w:numId="5" w16cid:durableId="708607230">
    <w:abstractNumId w:val="21"/>
  </w:num>
  <w:num w:numId="6" w16cid:durableId="1997027432">
    <w:abstractNumId w:val="28"/>
  </w:num>
  <w:num w:numId="7" w16cid:durableId="2130123763">
    <w:abstractNumId w:val="13"/>
  </w:num>
  <w:num w:numId="8" w16cid:durableId="177738428">
    <w:abstractNumId w:val="26"/>
  </w:num>
  <w:num w:numId="9" w16cid:durableId="1794130710">
    <w:abstractNumId w:val="0"/>
  </w:num>
  <w:num w:numId="10" w16cid:durableId="1926106990">
    <w:abstractNumId w:val="5"/>
  </w:num>
  <w:num w:numId="11" w16cid:durableId="295915337">
    <w:abstractNumId w:val="17"/>
  </w:num>
  <w:num w:numId="12" w16cid:durableId="1473256349">
    <w:abstractNumId w:val="9"/>
  </w:num>
  <w:num w:numId="13" w16cid:durableId="535504957">
    <w:abstractNumId w:val="18"/>
  </w:num>
  <w:num w:numId="14" w16cid:durableId="2129933342">
    <w:abstractNumId w:val="31"/>
  </w:num>
  <w:num w:numId="15" w16cid:durableId="1479423365">
    <w:abstractNumId w:val="29"/>
  </w:num>
  <w:num w:numId="16" w16cid:durableId="1686400908">
    <w:abstractNumId w:val="30"/>
  </w:num>
  <w:num w:numId="17" w16cid:durableId="1442528179">
    <w:abstractNumId w:val="11"/>
  </w:num>
  <w:num w:numId="18" w16cid:durableId="385179267">
    <w:abstractNumId w:val="24"/>
  </w:num>
  <w:num w:numId="19" w16cid:durableId="2003196050">
    <w:abstractNumId w:val="23"/>
  </w:num>
  <w:num w:numId="20" w16cid:durableId="1399279073">
    <w:abstractNumId w:val="6"/>
  </w:num>
  <w:num w:numId="21" w16cid:durableId="894007287">
    <w:abstractNumId w:val="2"/>
  </w:num>
  <w:num w:numId="22" w16cid:durableId="2010329384">
    <w:abstractNumId w:val="14"/>
  </w:num>
  <w:num w:numId="23" w16cid:durableId="1223523463">
    <w:abstractNumId w:val="7"/>
  </w:num>
  <w:num w:numId="24" w16cid:durableId="1435200930">
    <w:abstractNumId w:val="25"/>
  </w:num>
  <w:num w:numId="25" w16cid:durableId="14965373">
    <w:abstractNumId w:val="8"/>
  </w:num>
  <w:num w:numId="26" w16cid:durableId="253174313">
    <w:abstractNumId w:val="20"/>
  </w:num>
  <w:num w:numId="27" w16cid:durableId="2031834512">
    <w:abstractNumId w:val="19"/>
  </w:num>
  <w:num w:numId="28" w16cid:durableId="1965040767">
    <w:abstractNumId w:val="15"/>
  </w:num>
  <w:num w:numId="29" w16cid:durableId="1878079498">
    <w:abstractNumId w:val="27"/>
  </w:num>
  <w:num w:numId="30" w16cid:durableId="1111239049">
    <w:abstractNumId w:val="3"/>
  </w:num>
  <w:num w:numId="31" w16cid:durableId="1393388852">
    <w:abstractNumId w:val="16"/>
  </w:num>
  <w:num w:numId="32" w16cid:durableId="452333643">
    <w:abstractNumId w:val="12"/>
  </w:num>
  <w:num w:numId="33" w16cid:durableId="179772036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3DC"/>
    <w:rsid w:val="000B2067"/>
    <w:rsid w:val="00122804"/>
    <w:rsid w:val="001A1A9E"/>
    <w:rsid w:val="00307337"/>
    <w:rsid w:val="00311B9C"/>
    <w:rsid w:val="003C32D9"/>
    <w:rsid w:val="004F5CD0"/>
    <w:rsid w:val="005D24B1"/>
    <w:rsid w:val="006D471A"/>
    <w:rsid w:val="007366F6"/>
    <w:rsid w:val="00787618"/>
    <w:rsid w:val="007E27B9"/>
    <w:rsid w:val="008C7C59"/>
    <w:rsid w:val="0091551A"/>
    <w:rsid w:val="009A57AD"/>
    <w:rsid w:val="00A55E98"/>
    <w:rsid w:val="00AE16F2"/>
    <w:rsid w:val="00AE5A40"/>
    <w:rsid w:val="00AF6A47"/>
    <w:rsid w:val="00C7668F"/>
    <w:rsid w:val="00CF0379"/>
    <w:rsid w:val="00E163DC"/>
    <w:rsid w:val="00EC5AF7"/>
    <w:rsid w:val="00F1612C"/>
    <w:rsid w:val="00FE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F6DC6"/>
  <w15:docId w15:val="{3502589D-D761-4C4B-BE80-7607B9083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4F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Strong">
    <w:name w:val="Strong"/>
    <w:basedOn w:val="DefaultParagraphFont"/>
    <w:uiPriority w:val="22"/>
    <w:qFormat/>
    <w:rsid w:val="004F5CD0"/>
    <w:rPr>
      <w:b/>
      <w:bCs/>
    </w:rPr>
  </w:style>
  <w:style w:type="character" w:customStyle="1" w:styleId="apple-converted-space">
    <w:name w:val="apple-converted-space"/>
    <w:basedOn w:val="DefaultParagraphFont"/>
    <w:rsid w:val="004F5CD0"/>
  </w:style>
  <w:style w:type="character" w:styleId="Hyperlink">
    <w:name w:val="Hyperlink"/>
    <w:basedOn w:val="DefaultParagraphFont"/>
    <w:uiPriority w:val="99"/>
    <w:unhideWhenUsed/>
    <w:rsid w:val="004F5C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C3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8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6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53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9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02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67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mmy.lanning@global.komats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mmy.lanning@global.komats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2398</Words>
  <Characters>12975</Characters>
  <Application>Microsoft Office Word</Application>
  <DocSecurity>0</DocSecurity>
  <Lines>432</Lines>
  <Paragraphs>327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Crocker</dc:creator>
  <cp:lastModifiedBy>Jonathan Lambert</cp:lastModifiedBy>
  <cp:revision>2</cp:revision>
  <dcterms:created xsi:type="dcterms:W3CDTF">2026-09-23T19:39:00Z</dcterms:created>
  <dcterms:modified xsi:type="dcterms:W3CDTF">2026-09-23T19:39:00Z</dcterms:modified>
</cp:coreProperties>
</file>